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576BD" w14:textId="77777777" w:rsidR="000412B4" w:rsidRDefault="00874893">
      <w:pPr>
        <w:rPr>
          <w:b/>
          <w:bCs/>
          <w:sz w:val="72"/>
          <w:szCs w:val="72"/>
        </w:rPr>
      </w:pPr>
      <w:r>
        <w:rPr>
          <w:b/>
          <w:bCs/>
          <w:noProof/>
          <w:sz w:val="72"/>
          <w:szCs w:val="72"/>
        </w:rPr>
        <w:drawing>
          <wp:anchor distT="0" distB="0" distL="114300" distR="114300" simplePos="0" relativeHeight="251658240" behindDoc="0" locked="0" layoutInCell="1" allowOverlap="1" wp14:anchorId="2010279F" wp14:editId="2F1AF63E">
            <wp:simplePos x="0" y="0"/>
            <wp:positionH relativeFrom="margin">
              <wp:posOffset>4766310</wp:posOffset>
            </wp:positionH>
            <wp:positionV relativeFrom="margin">
              <wp:posOffset>-636270</wp:posOffset>
            </wp:positionV>
            <wp:extent cx="1905000" cy="1905000"/>
            <wp:effectExtent l="0" t="0" r="0" b="0"/>
            <wp:wrapSquare wrapText="bothSides"/>
            <wp:docPr id="1876980873" name="Bildobjekt 4" descr="En bild som visar igelkott, däggdjur, Erinaceidae, piggsvi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980873" name="Bildobjekt 4" descr="En bild som visar igelkott, däggdjur, Erinaceidae, piggsvin&#10;&#10;AI-genererat innehåll kan vara felaktig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14:sizeRelH relativeFrom="margin">
              <wp14:pctWidth>0</wp14:pctWidth>
            </wp14:sizeRelH>
            <wp14:sizeRelV relativeFrom="margin">
              <wp14:pctHeight>0</wp14:pctHeight>
            </wp14:sizeRelV>
          </wp:anchor>
        </w:drawing>
      </w:r>
      <w:r w:rsidR="005D42C1" w:rsidRPr="0002533D">
        <w:rPr>
          <w:b/>
          <w:bCs/>
          <w:sz w:val="72"/>
          <w:szCs w:val="72"/>
        </w:rPr>
        <w:t>Västhaga13 Nytt</w:t>
      </w:r>
    </w:p>
    <w:p w14:paraId="2F964371" w14:textId="77777777" w:rsidR="0070201B" w:rsidRDefault="0070201B">
      <w:pPr>
        <w:rPr>
          <w:b/>
          <w:bCs/>
          <w:sz w:val="32"/>
          <w:szCs w:val="32"/>
        </w:rPr>
      </w:pPr>
    </w:p>
    <w:p w14:paraId="5FC7A0C8" w14:textId="5CB2F2C2" w:rsidR="00874893" w:rsidRDefault="005F1EAE">
      <w:pPr>
        <w:rPr>
          <w:b/>
          <w:bCs/>
          <w:color w:val="000000" w:themeColor="text1"/>
          <w:sz w:val="28"/>
          <w:szCs w:val="28"/>
          <w:shd w:val="clear" w:color="auto" w:fill="FFFFFF"/>
        </w:rPr>
      </w:pPr>
      <w:r w:rsidRPr="005F1EAE">
        <w:rPr>
          <w:b/>
          <w:bCs/>
          <w:sz w:val="28"/>
          <w:szCs w:val="28"/>
        </w:rPr>
        <w:t xml:space="preserve">Nu </w:t>
      </w:r>
      <w:r w:rsidR="00C13807">
        <w:rPr>
          <w:b/>
          <w:bCs/>
          <w:sz w:val="28"/>
          <w:szCs w:val="28"/>
        </w:rPr>
        <w:t>ä</w:t>
      </w:r>
      <w:r>
        <w:rPr>
          <w:b/>
          <w:bCs/>
          <w:sz w:val="28"/>
          <w:szCs w:val="28"/>
        </w:rPr>
        <w:t>r</w:t>
      </w:r>
      <w:r w:rsidRPr="005F1EAE">
        <w:rPr>
          <w:b/>
          <w:bCs/>
          <w:sz w:val="28"/>
          <w:szCs w:val="28"/>
        </w:rPr>
        <w:t xml:space="preserve"> hösten </w:t>
      </w:r>
      <w:r>
        <w:rPr>
          <w:b/>
          <w:bCs/>
          <w:sz w:val="28"/>
          <w:szCs w:val="28"/>
        </w:rPr>
        <w:t>här</w:t>
      </w:r>
      <w:r w:rsidRPr="005F1EAE">
        <w:rPr>
          <w:b/>
          <w:bCs/>
          <w:sz w:val="28"/>
          <w:szCs w:val="28"/>
        </w:rPr>
        <w:t xml:space="preserve"> och dagarna blir kortare, men vi hoppas att alla får tid att njuta av färgsprakande löv, frisk luft</w:t>
      </w:r>
      <w:r w:rsidR="00C97E40">
        <w:rPr>
          <w:b/>
          <w:bCs/>
          <w:sz w:val="28"/>
          <w:szCs w:val="28"/>
        </w:rPr>
        <w:t xml:space="preserve">, tid för återhämtning och </w:t>
      </w:r>
      <w:r w:rsidR="00DC29DC">
        <w:rPr>
          <w:b/>
          <w:bCs/>
          <w:sz w:val="28"/>
          <w:szCs w:val="28"/>
        </w:rPr>
        <w:t xml:space="preserve">lite </w:t>
      </w:r>
      <w:r w:rsidRPr="005F1EAE">
        <w:rPr>
          <w:b/>
          <w:bCs/>
          <w:sz w:val="28"/>
          <w:szCs w:val="28"/>
        </w:rPr>
        <w:t xml:space="preserve">lugn och ro. </w:t>
      </w:r>
    </w:p>
    <w:p w14:paraId="2779886C" w14:textId="77777777" w:rsidR="005F1EAE" w:rsidRDefault="005F1EAE" w:rsidP="00874893">
      <w:pPr>
        <w:rPr>
          <w:b/>
          <w:bCs/>
        </w:rPr>
      </w:pPr>
    </w:p>
    <w:p w14:paraId="7CD5208A" w14:textId="2125CB0F" w:rsidR="00874893" w:rsidRDefault="00874893" w:rsidP="00874893">
      <w:r w:rsidRPr="0053475C">
        <w:rPr>
          <w:b/>
          <w:bCs/>
        </w:rPr>
        <w:t>Tack för grillkvällen</w:t>
      </w:r>
      <w:r>
        <w:rPr>
          <w:b/>
          <w:bCs/>
        </w:rPr>
        <w:t xml:space="preserve"> – </w:t>
      </w:r>
      <w:r>
        <w:t xml:space="preserve">Tack alla ni som kom på årets grillkväll i slutet av augusti! </w:t>
      </w:r>
      <w:r w:rsidR="00C128D2">
        <w:t xml:space="preserve">Vädret var kanske inte supermysigt, men det var en </w:t>
      </w:r>
      <w:r w:rsidR="000450D3">
        <w:t xml:space="preserve">mycket </w:t>
      </w:r>
      <w:r w:rsidR="00C128D2">
        <w:t xml:space="preserve">trevlig kväll tillsammans ändå </w:t>
      </w:r>
      <w:r w:rsidR="00C128D2">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Bilder från föreningens sammankomster finns att se på föreningens hemsida.</w:t>
      </w:r>
    </w:p>
    <w:p w14:paraId="4E570E87" w14:textId="77777777" w:rsidR="00874893" w:rsidRPr="00360F58" w:rsidRDefault="00874893">
      <w:pPr>
        <w:rPr>
          <w:b/>
          <w:bCs/>
          <w:color w:val="000000" w:themeColor="text1"/>
          <w:sz w:val="28"/>
          <w:szCs w:val="28"/>
          <w:shd w:val="clear" w:color="auto" w:fill="FFFFFF"/>
        </w:rPr>
      </w:pPr>
    </w:p>
    <w:p w14:paraId="19972BD8" w14:textId="08EDD1C5" w:rsidR="00823E5F" w:rsidRPr="00360F58" w:rsidRDefault="00973D28" w:rsidP="00823E5F">
      <w:r>
        <w:rPr>
          <w:b/>
          <w:bCs/>
        </w:rPr>
        <w:t xml:space="preserve">Elstolpar </w:t>
      </w:r>
      <w:r w:rsidRPr="0002533D">
        <w:rPr>
          <w:b/>
          <w:bCs/>
        </w:rPr>
        <w:t>–</w:t>
      </w:r>
      <w:r w:rsidR="005E165A">
        <w:t xml:space="preserve"> </w:t>
      </w:r>
      <w:r w:rsidR="00017B33">
        <w:t>Vi f</w:t>
      </w:r>
      <w:r w:rsidR="008875F7">
        <w:t>år</w:t>
      </w:r>
      <w:r w:rsidR="00017B33">
        <w:t xml:space="preserve"> nedslag vid </w:t>
      </w:r>
      <w:r w:rsidR="008875F7">
        <w:t xml:space="preserve">den lagstadgade </w:t>
      </w:r>
      <w:proofErr w:type="spellStart"/>
      <w:r w:rsidR="00017B33">
        <w:t>elöversynen</w:t>
      </w:r>
      <w:proofErr w:type="spellEnd"/>
      <w:r w:rsidR="008875F7">
        <w:t xml:space="preserve"> när det sitter kvar sladdar i elstolparna</w:t>
      </w:r>
      <w:r w:rsidR="005E165A">
        <w:t xml:space="preserve"> och det är ju ganska onödigt när det inte är särskilt ansträngande att lägga in sladden i bilen när man åker i väg. </w:t>
      </w:r>
    </w:p>
    <w:p w14:paraId="44751448" w14:textId="77777777" w:rsidR="00932173" w:rsidRDefault="00932173" w:rsidP="00823E5F">
      <w:pPr>
        <w:rPr>
          <w:b/>
          <w:bCs/>
        </w:rPr>
      </w:pPr>
    </w:p>
    <w:p w14:paraId="3F440EF2" w14:textId="2EFC5D27" w:rsidR="00823E5F" w:rsidRDefault="00AA7CE9" w:rsidP="00823E5F">
      <w:r>
        <w:rPr>
          <w:b/>
          <w:bCs/>
        </w:rPr>
        <w:t>Brandvarnare –</w:t>
      </w:r>
      <w:r>
        <w:t xml:space="preserve"> När</w:t>
      </w:r>
      <w:r w:rsidR="00823E5F">
        <w:t xml:space="preserve"> mörkret kommer är det många som tänder mer ljus hemma. Kontrollera att din brandvarnare fungerar som den ska</w:t>
      </w:r>
      <w:r w:rsidR="001B1F68">
        <w:t>. E</w:t>
      </w:r>
      <w:r w:rsidR="00823E5F">
        <w:t>n fungerande brandvarnare är en billig livförsäkring för både dig och dina grannar</w:t>
      </w:r>
      <w:r w:rsidR="00A42EAC">
        <w:t>.</w:t>
      </w:r>
    </w:p>
    <w:p w14:paraId="3AF8300E" w14:textId="5E586612" w:rsidR="0053475C" w:rsidRDefault="0053475C" w:rsidP="00823E5F"/>
    <w:p w14:paraId="1B3A0873" w14:textId="3A25CDBF" w:rsidR="00817DC4" w:rsidRDefault="008875F7" w:rsidP="00823E5F">
      <w:r w:rsidRPr="00CA3940">
        <w:rPr>
          <w:b/>
          <w:bCs/>
          <w:szCs w:val="24"/>
        </w:rPr>
        <w:t xml:space="preserve">Trapphusen </w:t>
      </w:r>
      <w:r>
        <w:rPr>
          <w:b/>
          <w:bCs/>
          <w:szCs w:val="24"/>
        </w:rPr>
        <w:t>–</w:t>
      </w:r>
      <w:r w:rsidRPr="00CA3940">
        <w:rPr>
          <w:b/>
          <w:bCs/>
          <w:szCs w:val="24"/>
        </w:rPr>
        <w:t xml:space="preserve"> </w:t>
      </w:r>
      <w:r>
        <w:rPr>
          <w:szCs w:val="24"/>
        </w:rPr>
        <w:t xml:space="preserve">Det är </w:t>
      </w:r>
      <w:r>
        <w:rPr>
          <w:b/>
          <w:bCs/>
          <w:szCs w:val="24"/>
        </w:rPr>
        <w:t xml:space="preserve">inte </w:t>
      </w:r>
      <w:r>
        <w:rPr>
          <w:szCs w:val="24"/>
        </w:rPr>
        <w:t xml:space="preserve">tillåtet att förvara cyklar, kickbikes eller andra barnleksaker i trapphusen. Under vintern är trapphusen inte heller en plats att ställa pulkor och andra snöleksaker i. </w:t>
      </w:r>
    </w:p>
    <w:p w14:paraId="62818FD3" w14:textId="77777777" w:rsidR="0070201B" w:rsidRDefault="0070201B" w:rsidP="00823E5F"/>
    <w:p w14:paraId="470408AC" w14:textId="2C5FACFD" w:rsidR="0070201B" w:rsidRPr="0070201B" w:rsidRDefault="0070201B" w:rsidP="00823E5F">
      <w:r w:rsidRPr="0070201B">
        <w:rPr>
          <w:b/>
          <w:bCs/>
        </w:rPr>
        <w:t>Kallt om fötterna?</w:t>
      </w:r>
      <w:r>
        <w:rPr>
          <w:b/>
          <w:bCs/>
        </w:rPr>
        <w:t xml:space="preserve"> </w:t>
      </w:r>
      <w:r w:rsidR="001D533E">
        <w:rPr>
          <w:b/>
          <w:bCs/>
        </w:rPr>
        <w:t>–</w:t>
      </w:r>
      <w:r>
        <w:rPr>
          <w:b/>
          <w:bCs/>
        </w:rPr>
        <w:t xml:space="preserve"> </w:t>
      </w:r>
      <w:r w:rsidR="001D533E">
        <w:t>Vid skiftande temperatur ute tar det</w:t>
      </w:r>
      <w:r w:rsidRPr="0070201B">
        <w:t xml:space="preserve"> ett tag för värmesystemet att hitta rätt balans </w:t>
      </w:r>
      <w:r w:rsidR="001D533E">
        <w:t xml:space="preserve">för att kunna skicka ut värme så att det blir rätt </w:t>
      </w:r>
      <w:r w:rsidRPr="0070201B">
        <w:t>temperatu</w:t>
      </w:r>
      <w:r w:rsidR="001D533E">
        <w:t>r</w:t>
      </w:r>
      <w:r w:rsidRPr="0070201B">
        <w:t xml:space="preserve"> inomhus. </w:t>
      </w:r>
      <w:r>
        <w:t>När temperaturen ute stabilisera</w:t>
      </w:r>
      <w:r w:rsidR="006C7A59">
        <w:t xml:space="preserve">s </w:t>
      </w:r>
      <w:r>
        <w:t>kommer även värme</w:t>
      </w:r>
      <w:r w:rsidR="001D533E">
        <w:t>n i</w:t>
      </w:r>
      <w:r w:rsidR="00AA7CE9">
        <w:t>nne i</w:t>
      </w:r>
      <w:r w:rsidR="001D533E">
        <w:t xml:space="preserve"> gång ordentligt. Till dess får vi ta på oss sockor och värma oss under en filt om vi </w:t>
      </w:r>
      <w:r w:rsidR="001B1F68">
        <w:t>börjar känna oss frusna.</w:t>
      </w:r>
      <w:r w:rsidR="001D533E">
        <w:t xml:space="preserve"> </w:t>
      </w:r>
    </w:p>
    <w:p w14:paraId="0A3C1C84" w14:textId="77777777" w:rsidR="006D3989" w:rsidRDefault="006D3989" w:rsidP="00823E5F"/>
    <w:p w14:paraId="43AD0150" w14:textId="77777777" w:rsidR="009070DA" w:rsidRDefault="00C128D2" w:rsidP="00823E5F">
      <w:r>
        <w:rPr>
          <w:b/>
          <w:bCs/>
        </w:rPr>
        <w:t xml:space="preserve">Släck lampan – </w:t>
      </w:r>
      <w:r w:rsidR="007970C2">
        <w:t>Kom ihåg att släcka lampan efter dig</w:t>
      </w:r>
      <w:r>
        <w:t xml:space="preserve"> när </w:t>
      </w:r>
      <w:r w:rsidR="007970C2">
        <w:t>du</w:t>
      </w:r>
      <w:r>
        <w:t xml:space="preserve"> varit nere </w:t>
      </w:r>
      <w:r w:rsidR="00C13807">
        <w:t>vid</w:t>
      </w:r>
      <w:r>
        <w:t xml:space="preserve"> källarförråden. </w:t>
      </w:r>
    </w:p>
    <w:p w14:paraId="13F9106F" w14:textId="2309A288" w:rsidR="006D3989" w:rsidRDefault="00C128D2" w:rsidP="00823E5F">
      <w:r>
        <w:t xml:space="preserve">Det blir en onödig kostnad när lamporna står och lyser när ingen är där. </w:t>
      </w:r>
    </w:p>
    <w:p w14:paraId="34C82FA4" w14:textId="77777777" w:rsidR="001A4F7D" w:rsidRDefault="001A4F7D" w:rsidP="00823E5F"/>
    <w:p w14:paraId="55A32C00" w14:textId="22D2E23E" w:rsidR="001A4F7D" w:rsidRPr="001A4F7D" w:rsidRDefault="001A4F7D" w:rsidP="001A4F7D">
      <w:pPr>
        <w:rPr>
          <w:szCs w:val="24"/>
        </w:rPr>
      </w:pPr>
      <w:r w:rsidRPr="001A4F7D">
        <w:rPr>
          <w:b/>
          <w:bCs/>
        </w:rPr>
        <w:t>Solskydd till balkonger -</w:t>
      </w:r>
      <w:r>
        <w:t xml:space="preserve"> </w:t>
      </w:r>
      <w:r>
        <w:rPr>
          <w:szCs w:val="24"/>
        </w:rPr>
        <w:t xml:space="preserve">Köp av nya gardiner </w:t>
      </w:r>
      <w:r>
        <w:rPr>
          <w:szCs w:val="24"/>
        </w:rPr>
        <w:t>görs hos TBO. Är</w:t>
      </w:r>
      <w:r>
        <w:rPr>
          <w:szCs w:val="24"/>
        </w:rPr>
        <w:t xml:space="preserve"> man i behov av att köpa gardiner får man själv ta kontakt med TBO för beställning. Telefonnummer till TBO är </w:t>
      </w:r>
      <w:hyperlink r:id="rId7" w:history="1">
        <w:r w:rsidRPr="00205428">
          <w:rPr>
            <w:rStyle w:val="Hyperlnk"/>
            <w:color w:val="000000" w:themeColor="text1"/>
            <w:szCs w:val="24"/>
            <w:u w:val="none"/>
          </w:rPr>
          <w:t>0589-866 00</w:t>
        </w:r>
      </w:hyperlink>
      <w:r>
        <w:rPr>
          <w:color w:val="000000" w:themeColor="text1"/>
          <w:szCs w:val="24"/>
        </w:rPr>
        <w:t>.</w:t>
      </w:r>
      <w:r w:rsidR="00D47B47">
        <w:rPr>
          <w:color w:val="000000" w:themeColor="text1"/>
          <w:szCs w:val="24"/>
        </w:rPr>
        <w:t xml:space="preserve"> Skötselråd för balkong och inglasning finns på föreningens hemsida.</w:t>
      </w:r>
    </w:p>
    <w:p w14:paraId="51592AD6" w14:textId="6FDBD7C9" w:rsidR="001A4F7D" w:rsidRDefault="001A4F7D" w:rsidP="00823E5F"/>
    <w:p w14:paraId="54D72934" w14:textId="22708C42" w:rsidR="003F2E4F" w:rsidRPr="002D3E7E" w:rsidRDefault="003F2E4F" w:rsidP="003F2E4F">
      <w:r w:rsidRPr="00BE1D8B">
        <w:rPr>
          <w:b/>
          <w:bCs/>
        </w:rPr>
        <w:t>Jullotteri</w:t>
      </w:r>
      <w:r>
        <w:rPr>
          <w:b/>
          <w:bCs/>
        </w:rPr>
        <w:t xml:space="preserve"> – </w:t>
      </w:r>
      <w:r>
        <w:t xml:space="preserve">Vi flaggar för föreningens jullotteri, </w:t>
      </w:r>
      <w:r w:rsidR="002D3E7E">
        <w:t>en av våra fina traditioner</w:t>
      </w:r>
      <w:r>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På hemsidan kan du se bilder på tidigare priser och vinnare. Vi kommer att annonsera för köp av lotter och vinstdragning längre fram.</w:t>
      </w:r>
      <w:r w:rsidR="002D3E7E">
        <w:t xml:space="preserve"> </w:t>
      </w:r>
      <w:r w:rsidRPr="003F2E4F">
        <w:rPr>
          <w:b/>
          <w:bCs/>
        </w:rPr>
        <w:t xml:space="preserve">Under tidpunkten för lotteriet är tvättstugan stängd för att tvätta, precis som tidigare år. </w:t>
      </w:r>
    </w:p>
    <w:p w14:paraId="334AAFAF" w14:textId="2263A509" w:rsidR="001A4F7D" w:rsidRPr="00C128D2" w:rsidRDefault="001A4F7D" w:rsidP="00823E5F"/>
    <w:p w14:paraId="7C25B3AD" w14:textId="77777777" w:rsidR="008875F7" w:rsidRDefault="008875F7" w:rsidP="008875F7">
      <w:pPr>
        <w:rPr>
          <w:noProof/>
          <w:szCs w:val="24"/>
        </w:rPr>
      </w:pPr>
      <w:r w:rsidRPr="00331AA1">
        <w:rPr>
          <w:b/>
          <w:bCs/>
          <w:noProof/>
          <w:szCs w:val="24"/>
        </w:rPr>
        <w:t>Kontakt med styrelsen</w:t>
      </w:r>
      <w:r>
        <w:rPr>
          <w:b/>
          <w:bCs/>
          <w:noProof/>
          <w:szCs w:val="24"/>
        </w:rPr>
        <w:t xml:space="preserve"> – </w:t>
      </w:r>
      <w:r>
        <w:rPr>
          <w:noProof/>
          <w:szCs w:val="24"/>
        </w:rPr>
        <w:t>Vi som sitter i styrelsen kan inte alltid svara på telefonsamtal direkt, då vi kan vara upptagna på våra ordinarie jobb eller med fritidsaktiviteter etc. Får du inget svar, tala in ett meddelande eller skicka ett sms. Får vi inget meddelande kommer vi inte ringa upp, detta då vi även får många samtal från olika säljare, scam-samtal och annat diverse konstigt och inte kan sitta och ringa upp alla okända nummer. Om du lämnar ett meddelande eller skickar ett sms, så vet vi vem som ringt och vad saken gäller och återkommer så fort vi kan.</w:t>
      </w:r>
    </w:p>
    <w:p w14:paraId="3075750D" w14:textId="77777777" w:rsidR="001A4F7D" w:rsidRDefault="001A4F7D" w:rsidP="008875F7">
      <w:pPr>
        <w:rPr>
          <w:noProof/>
          <w:szCs w:val="24"/>
        </w:rPr>
      </w:pPr>
    </w:p>
    <w:p w14:paraId="36A5B819" w14:textId="77777777" w:rsidR="00D47B47" w:rsidRDefault="006C7A59">
      <w:pPr>
        <w:rPr>
          <w:b/>
          <w:bCs/>
          <w:sz w:val="32"/>
          <w:szCs w:val="32"/>
        </w:rPr>
      </w:pPr>
      <w:r w:rsidRPr="00D47B47">
        <w:rPr>
          <w:b/>
          <w:bCs/>
          <w:sz w:val="32"/>
          <w:szCs w:val="32"/>
        </w:rPr>
        <w:t>Ta hand om er!</w:t>
      </w:r>
    </w:p>
    <w:p w14:paraId="61567142" w14:textId="77777777" w:rsidR="00D47B47" w:rsidRDefault="00D47B47">
      <w:pPr>
        <w:rPr>
          <w:b/>
          <w:bCs/>
          <w:sz w:val="32"/>
          <w:szCs w:val="32"/>
        </w:rPr>
      </w:pPr>
    </w:p>
    <w:p w14:paraId="036E7474" w14:textId="1B7E8F91" w:rsidR="00D47B47" w:rsidRPr="00D47B47" w:rsidRDefault="00D47B47">
      <w:pPr>
        <w:rPr>
          <w:b/>
          <w:bCs/>
          <w:sz w:val="32"/>
          <w:szCs w:val="32"/>
        </w:rPr>
      </w:pPr>
      <w:r w:rsidRPr="00D47B47">
        <w:rPr>
          <w:b/>
          <w:bCs/>
          <w:sz w:val="32"/>
          <w:szCs w:val="32"/>
        </w:rPr>
        <w:t>Vänliga hälsningar</w:t>
      </w:r>
    </w:p>
    <w:p w14:paraId="673372D8" w14:textId="08A10791" w:rsidR="004142A7" w:rsidRPr="000450D3" w:rsidRDefault="004142A7">
      <w:pPr>
        <w:rPr>
          <w:b/>
          <w:bCs/>
          <w:sz w:val="44"/>
          <w:szCs w:val="44"/>
        </w:rPr>
      </w:pPr>
      <w:r w:rsidRPr="000450D3">
        <w:rPr>
          <w:b/>
          <w:bCs/>
          <w:sz w:val="44"/>
          <w:szCs w:val="44"/>
        </w:rPr>
        <w:t>Styrelsen Brf Västhaga 13</w:t>
      </w:r>
    </w:p>
    <w:sectPr w:rsidR="004142A7" w:rsidRPr="000450D3" w:rsidSect="00360F58">
      <w:headerReference w:type="default" r:id="rId8"/>
      <w:pgSz w:w="11907" w:h="16840" w:code="9"/>
      <w:pgMar w:top="1134" w:right="85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45314" w14:textId="77777777" w:rsidR="00451E8B" w:rsidRDefault="00451E8B" w:rsidP="004142A7">
      <w:r>
        <w:separator/>
      </w:r>
    </w:p>
  </w:endnote>
  <w:endnote w:type="continuationSeparator" w:id="0">
    <w:p w14:paraId="73A01058" w14:textId="77777777" w:rsidR="00451E8B" w:rsidRDefault="00451E8B" w:rsidP="00414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4FD3E" w14:textId="77777777" w:rsidR="00451E8B" w:rsidRDefault="00451E8B" w:rsidP="004142A7">
      <w:r>
        <w:separator/>
      </w:r>
    </w:p>
  </w:footnote>
  <w:footnote w:type="continuationSeparator" w:id="0">
    <w:p w14:paraId="50931F5B" w14:textId="77777777" w:rsidR="00451E8B" w:rsidRDefault="00451E8B" w:rsidP="00414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0ADD1" w14:textId="188292F8" w:rsidR="004142A7" w:rsidRDefault="004142A7">
    <w:pPr>
      <w:pStyle w:val="Sidhuvud"/>
    </w:pPr>
    <w:r>
      <w:t>202</w:t>
    </w:r>
    <w:r w:rsidR="008875F7">
      <w:t>5</w:t>
    </w:r>
    <w:r>
      <w:t>-</w:t>
    </w:r>
    <w:r w:rsidR="003323F8">
      <w:t>10</w:t>
    </w:r>
    <w:r>
      <w:t>-</w:t>
    </w:r>
    <w:r w:rsidR="00DC6914">
      <w:t>0</w:t>
    </w:r>
    <w:r w:rsidR="00990FEF">
      <w:t>1</w:t>
    </w:r>
    <w:r>
      <w:t xml:space="preserve">                                                                                                        </w:t>
    </w:r>
  </w:p>
  <w:p w14:paraId="27F70A7E" w14:textId="77777777" w:rsidR="004142A7" w:rsidRDefault="004142A7">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703"/>
    <w:rsid w:val="00017B33"/>
    <w:rsid w:val="0002533D"/>
    <w:rsid w:val="000412B4"/>
    <w:rsid w:val="000450D3"/>
    <w:rsid w:val="0009080C"/>
    <w:rsid w:val="0009217D"/>
    <w:rsid w:val="000F0D7C"/>
    <w:rsid w:val="0017377F"/>
    <w:rsid w:val="001A1F39"/>
    <w:rsid w:val="001A4F7D"/>
    <w:rsid w:val="001B1F68"/>
    <w:rsid w:val="001C606D"/>
    <w:rsid w:val="001C76EE"/>
    <w:rsid w:val="001D533E"/>
    <w:rsid w:val="001F4F45"/>
    <w:rsid w:val="00205D1D"/>
    <w:rsid w:val="00216259"/>
    <w:rsid w:val="002441B8"/>
    <w:rsid w:val="00282354"/>
    <w:rsid w:val="002A442B"/>
    <w:rsid w:val="002B765E"/>
    <w:rsid w:val="002D3E7E"/>
    <w:rsid w:val="002F3556"/>
    <w:rsid w:val="003010CE"/>
    <w:rsid w:val="00311582"/>
    <w:rsid w:val="00326916"/>
    <w:rsid w:val="003323F8"/>
    <w:rsid w:val="00343C7F"/>
    <w:rsid w:val="00360F58"/>
    <w:rsid w:val="003726D0"/>
    <w:rsid w:val="003A28A0"/>
    <w:rsid w:val="003A6C00"/>
    <w:rsid w:val="003F2E4F"/>
    <w:rsid w:val="004142A7"/>
    <w:rsid w:val="00451E8B"/>
    <w:rsid w:val="00487671"/>
    <w:rsid w:val="004B28E5"/>
    <w:rsid w:val="005021AD"/>
    <w:rsid w:val="00507952"/>
    <w:rsid w:val="0053475C"/>
    <w:rsid w:val="00555797"/>
    <w:rsid w:val="00557372"/>
    <w:rsid w:val="0057797F"/>
    <w:rsid w:val="00595D6A"/>
    <w:rsid w:val="005B14E1"/>
    <w:rsid w:val="005D42C1"/>
    <w:rsid w:val="005E165A"/>
    <w:rsid w:val="005E7F11"/>
    <w:rsid w:val="005F1EAE"/>
    <w:rsid w:val="00662311"/>
    <w:rsid w:val="006B32F8"/>
    <w:rsid w:val="006C7A59"/>
    <w:rsid w:val="006D3989"/>
    <w:rsid w:val="0070201B"/>
    <w:rsid w:val="0072691B"/>
    <w:rsid w:val="00761761"/>
    <w:rsid w:val="007904D0"/>
    <w:rsid w:val="007924A6"/>
    <w:rsid w:val="007970C2"/>
    <w:rsid w:val="007A0682"/>
    <w:rsid w:val="007D7D29"/>
    <w:rsid w:val="00817DC4"/>
    <w:rsid w:val="00823E5F"/>
    <w:rsid w:val="00853DE6"/>
    <w:rsid w:val="0086064D"/>
    <w:rsid w:val="00874893"/>
    <w:rsid w:val="008875F7"/>
    <w:rsid w:val="008F29AE"/>
    <w:rsid w:val="009070DA"/>
    <w:rsid w:val="009171CF"/>
    <w:rsid w:val="00932173"/>
    <w:rsid w:val="00943627"/>
    <w:rsid w:val="00954C73"/>
    <w:rsid w:val="00973D28"/>
    <w:rsid w:val="00990FEF"/>
    <w:rsid w:val="009B0F4F"/>
    <w:rsid w:val="009C655C"/>
    <w:rsid w:val="00A42EAC"/>
    <w:rsid w:val="00A73CC9"/>
    <w:rsid w:val="00AA3F0C"/>
    <w:rsid w:val="00AA7CE9"/>
    <w:rsid w:val="00AB5703"/>
    <w:rsid w:val="00B003C2"/>
    <w:rsid w:val="00B96039"/>
    <w:rsid w:val="00BA13DD"/>
    <w:rsid w:val="00BC1B8C"/>
    <w:rsid w:val="00BC7834"/>
    <w:rsid w:val="00BE1D8B"/>
    <w:rsid w:val="00C05FD6"/>
    <w:rsid w:val="00C128D2"/>
    <w:rsid w:val="00C13807"/>
    <w:rsid w:val="00C34D26"/>
    <w:rsid w:val="00C7186A"/>
    <w:rsid w:val="00C71BC5"/>
    <w:rsid w:val="00C97E40"/>
    <w:rsid w:val="00D422D8"/>
    <w:rsid w:val="00D47B47"/>
    <w:rsid w:val="00D57382"/>
    <w:rsid w:val="00D8020A"/>
    <w:rsid w:val="00D808C7"/>
    <w:rsid w:val="00DC29DC"/>
    <w:rsid w:val="00DC6914"/>
    <w:rsid w:val="00E305F7"/>
    <w:rsid w:val="00E621F1"/>
    <w:rsid w:val="00E713C2"/>
    <w:rsid w:val="00EB3346"/>
    <w:rsid w:val="00EE2724"/>
    <w:rsid w:val="00EE727E"/>
    <w:rsid w:val="00F12F8D"/>
    <w:rsid w:val="00F17039"/>
    <w:rsid w:val="00F466EF"/>
    <w:rsid w:val="00F51D80"/>
    <w:rsid w:val="00F6598D"/>
    <w:rsid w:val="00F7177A"/>
    <w:rsid w:val="00F925AD"/>
    <w:rsid w:val="00F94056"/>
    <w:rsid w:val="00FE63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39ACBF"/>
  <w15:chartTrackingRefBased/>
  <w15:docId w15:val="{493B9C3D-907E-4F20-82EA-49F99D4A8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Rubrik1">
    <w:name w:val="heading 1"/>
    <w:basedOn w:val="Normal"/>
    <w:next w:val="Normal"/>
    <w:qFormat/>
    <w:pPr>
      <w:keepNext/>
      <w:outlineLvl w:val="0"/>
    </w:pPr>
    <w:rPr>
      <w:b/>
    </w:rPr>
  </w:style>
  <w:style w:type="paragraph" w:styleId="Rubrik2">
    <w:name w:val="heading 2"/>
    <w:basedOn w:val="Normal"/>
    <w:next w:val="Normal"/>
    <w:qFormat/>
    <w:pPr>
      <w:keepNext/>
      <w:outlineLvl w:val="1"/>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4142A7"/>
    <w:pPr>
      <w:tabs>
        <w:tab w:val="center" w:pos="4536"/>
        <w:tab w:val="right" w:pos="9072"/>
      </w:tabs>
    </w:pPr>
  </w:style>
  <w:style w:type="character" w:customStyle="1" w:styleId="SidhuvudChar">
    <w:name w:val="Sidhuvud Char"/>
    <w:basedOn w:val="Standardstycketeckensnitt"/>
    <w:link w:val="Sidhuvud"/>
    <w:uiPriority w:val="99"/>
    <w:rsid w:val="004142A7"/>
    <w:rPr>
      <w:sz w:val="24"/>
    </w:rPr>
  </w:style>
  <w:style w:type="paragraph" w:styleId="Sidfot">
    <w:name w:val="footer"/>
    <w:basedOn w:val="Normal"/>
    <w:link w:val="SidfotChar"/>
    <w:rsid w:val="004142A7"/>
    <w:pPr>
      <w:tabs>
        <w:tab w:val="center" w:pos="4536"/>
        <w:tab w:val="right" w:pos="9072"/>
      </w:tabs>
    </w:pPr>
  </w:style>
  <w:style w:type="character" w:customStyle="1" w:styleId="SidfotChar">
    <w:name w:val="Sidfot Char"/>
    <w:basedOn w:val="Standardstycketeckensnitt"/>
    <w:link w:val="Sidfot"/>
    <w:rsid w:val="004142A7"/>
    <w:rPr>
      <w:sz w:val="24"/>
    </w:rPr>
  </w:style>
  <w:style w:type="character" w:styleId="Hyperlnk">
    <w:name w:val="Hyperlink"/>
    <w:basedOn w:val="Standardstycketeckensnitt"/>
    <w:uiPriority w:val="99"/>
    <w:unhideWhenUsed/>
    <w:rsid w:val="00954C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tel:+46589866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507</TotalTime>
  <Pages>1</Pages>
  <Words>463</Words>
  <Characters>2342</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Engström</dc:creator>
  <cp:keywords/>
  <dc:description/>
  <cp:lastModifiedBy>Lina Engström</cp:lastModifiedBy>
  <cp:revision>29</cp:revision>
  <cp:lastPrinted>2023-09-28T12:53:00Z</cp:lastPrinted>
  <dcterms:created xsi:type="dcterms:W3CDTF">2025-08-05T07:56:00Z</dcterms:created>
  <dcterms:modified xsi:type="dcterms:W3CDTF">2025-09-29T08:30:00Z</dcterms:modified>
</cp:coreProperties>
</file>